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B66D2D">
        <w:trPr>
          <w:trHeight w:val="420"/>
        </w:trPr>
        <w:tc>
          <w:tcPr>
            <w:tcW w:w="4111" w:type="dxa"/>
          </w:tcPr>
          <w:p w:rsidR="00C4483E" w:rsidRPr="00D308C9" w:rsidRDefault="000F38F0" w:rsidP="000F38F0">
            <w:pPr>
              <w:pStyle w:val="Laad2"/>
              <w:rPr>
                <w:rFonts w:cs="Times New Roman"/>
              </w:rPr>
            </w:pPr>
            <w:r w:rsidRPr="00D308C9">
              <w:rPr>
                <w:rFonts w:cs="Times New Roman"/>
              </w:rPr>
              <w:t>E</w:t>
            </w:r>
            <w:r w:rsidR="00C4483E" w:rsidRPr="00D308C9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</w:r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F835A2" w:rsidP="00C4483E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Juuni</w:t>
                </w:r>
                <w:r w:rsidR="00652B0A" w:rsidRPr="00D308C9">
                  <w:rPr>
                    <w:rFonts w:ascii="Times New Roman" w:hAnsi="Times New Roman" w:cs="Times New Roman"/>
                  </w:rPr>
                  <w:t>küüditamisohvrite</w:t>
                </w:r>
                <w:proofErr w:type="spellEnd"/>
                <w:r w:rsidR="00652B0A" w:rsidRPr="00D308C9">
                  <w:rPr>
                    <w:rFonts w:ascii="Times New Roman" w:hAnsi="Times New Roman" w:cs="Times New Roman"/>
                  </w:rPr>
                  <w:t xml:space="preserve"> mälestustseremoonia</w:t>
                </w:r>
              </w:p>
            </w:tc>
          </w:sdtContent>
        </w:sdt>
      </w:tr>
    </w:tbl>
    <w:p w:rsidR="00D0482F" w:rsidRPr="00D308C9" w:rsidRDefault="00D0482F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B66D2D">
        <w:trPr>
          <w:trHeight w:val="388"/>
        </w:trPr>
        <w:tc>
          <w:tcPr>
            <w:tcW w:w="4111" w:type="dxa"/>
          </w:tcPr>
          <w:p w:rsidR="00B1401F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D308C9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color w:val="1C1E21"/>
              <w:sz w:val="23"/>
              <w:szCs w:val="23"/>
              <w:lang w:eastAsia="en-GB"/>
            </w:r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  <w:color w:val="1C1E21"/>
                    <w:sz w:val="23"/>
                    <w:szCs w:val="23"/>
                    <w:lang w:eastAsia="en-GB"/>
                  </w:rPr>
                  <w:t>Narva, Vaksali 23; Jaama park, asub Narva raudteejaama hoone ees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D308C9" w:rsidTr="00B66D2D">
        <w:tc>
          <w:tcPr>
            <w:tcW w:w="4111" w:type="dxa"/>
          </w:tcPr>
          <w:p w:rsidR="009B32AD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iikumismarsruut </w:t>
            </w:r>
          </w:p>
          <w:p w:rsidR="00FB0F92" w:rsidRPr="00D308C9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</w:rPr>
            </w:pPr>
            <w:r w:rsidRPr="00D308C9">
              <w:rPr>
                <w:rFonts w:ascii="Times New Roman" w:hAnsi="Times New Roman" w:cs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Liikumist ei toimu</w:t>
                </w:r>
              </w:p>
            </w:tc>
          </w:sdtContent>
        </w:sdt>
      </w:tr>
    </w:tbl>
    <w:p w:rsidR="00FB0F92" w:rsidRPr="00D308C9" w:rsidRDefault="00FB0F92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B66D2D">
        <w:trPr>
          <w:trHeight w:val="419"/>
        </w:trPr>
        <w:tc>
          <w:tcPr>
            <w:tcW w:w="4111" w:type="dxa"/>
          </w:tcPr>
          <w:p w:rsidR="00C4483E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652B0A" w:rsidP="00652B0A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50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4B06E9">
        <w:trPr>
          <w:trHeight w:val="348"/>
        </w:trPr>
        <w:tc>
          <w:tcPr>
            <w:tcW w:w="4111" w:type="dxa"/>
          </w:tcPr>
          <w:p w:rsidR="00C4483E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Kuupäev (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F835A2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14.06</w:t>
                </w:r>
                <w:r w:rsidR="004455F2">
                  <w:rPr>
                    <w:rFonts w:ascii="Times New Roman" w:hAnsi="Times New Roman" w:cs="Times New Roman"/>
                    <w:lang w:val="en-US"/>
                  </w:rPr>
                  <w:t>.202</w:t>
                </w:r>
                <w:r w:rsidR="004455F2">
                  <w:rPr>
                    <w:rFonts w:ascii="Times New Roman" w:hAnsi="Times New Roman" w:cs="Times New Roman"/>
                    <w:lang w:val="ru-RU"/>
                  </w:rPr>
                  <w:t>6</w:t>
                </w:r>
                <w:r>
                  <w:rPr>
                    <w:rFonts w:ascii="Times New Roman" w:hAnsi="Times New Roman" w:cs="Times New Roman"/>
                    <w:lang w:val="en-US"/>
                  </w:rPr>
                  <w:t>-14.06</w:t>
                </w:r>
                <w:r w:rsidR="004455F2">
                  <w:rPr>
                    <w:rFonts w:ascii="Times New Roman" w:hAnsi="Times New Roman" w:cs="Times New Roman"/>
                    <w:lang w:val="en-US"/>
                  </w:rPr>
                  <w:t>.2026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D308C9" w:rsidTr="00B66D2D">
        <w:trPr>
          <w:trHeight w:val="387"/>
        </w:trPr>
        <w:tc>
          <w:tcPr>
            <w:tcW w:w="4111" w:type="dxa"/>
          </w:tcPr>
          <w:p w:rsidR="000F38F0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12.00-12.30</w:t>
                </w:r>
              </w:p>
            </w:tc>
          </w:sdtContent>
        </w:sdt>
      </w:tr>
    </w:tbl>
    <w:p w:rsidR="000F38F0" w:rsidRPr="00D308C9" w:rsidRDefault="000F38F0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D308C9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D308C9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Narva Linnavalitsuse Kultuuriosakond</w:t>
                </w:r>
              </w:sdtContent>
            </w:sdt>
          </w:p>
        </w:tc>
      </w:tr>
      <w:tr w:rsidR="00B66D2D" w:rsidRPr="00D308C9" w:rsidTr="004B06E9">
        <w:trPr>
          <w:trHeight w:val="393"/>
        </w:trPr>
        <w:tc>
          <w:tcPr>
            <w:tcW w:w="2127" w:type="dxa"/>
            <w:vMerge/>
          </w:tcPr>
          <w:p w:rsidR="00FB0F92" w:rsidRPr="00D308C9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48696A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  <w:lang w:val="en-GB"/>
                  </w:rPr>
                  <w:t>75024260</w:t>
                </w:r>
              </w:sdtContent>
            </w:sdt>
          </w:p>
        </w:tc>
      </w:tr>
      <w:tr w:rsidR="00B66D2D" w:rsidRPr="00D308C9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D308C9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kultuur@narva.ee</w:t>
                </w:r>
              </w:sdtContent>
            </w:sdt>
          </w:p>
        </w:tc>
      </w:tr>
    </w:tbl>
    <w:p w:rsidR="00FB0F92" w:rsidRPr="00D308C9" w:rsidRDefault="00FB0F92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D308C9" w:rsidTr="00B66D2D">
        <w:tc>
          <w:tcPr>
            <w:tcW w:w="2127" w:type="dxa"/>
            <w:vMerge w:val="restart"/>
          </w:tcPr>
          <w:p w:rsidR="00B8464B" w:rsidRPr="00D308C9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D308C9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D308C9" w:rsidRDefault="00B8464B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4079">
                  <w:rPr>
                    <w:rFonts w:ascii="Times New Roman" w:hAnsi="Times New Roman" w:cs="Times New Roman"/>
                  </w:rPr>
                  <w:t>Natalja Varakina</w:t>
                </w:r>
              </w:sdtContent>
            </w:sdt>
          </w:p>
        </w:tc>
      </w:tr>
      <w:tr w:rsidR="00B8464B" w:rsidRPr="00D308C9" w:rsidTr="004B06E9">
        <w:trPr>
          <w:trHeight w:val="389"/>
        </w:trPr>
        <w:tc>
          <w:tcPr>
            <w:tcW w:w="2127" w:type="dxa"/>
            <w:vMerge/>
          </w:tcPr>
          <w:p w:rsidR="00B8464B" w:rsidRPr="00D308C9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D308C9" w:rsidRDefault="00B8464B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94079">
                  <w:rPr>
                    <w:rFonts w:ascii="Times New Roman" w:hAnsi="Times New Roman" w:cs="Times New Roman"/>
                  </w:rPr>
                  <w:t>47703192247</w:t>
                </w:r>
              </w:sdtContent>
            </w:sdt>
          </w:p>
        </w:tc>
      </w:tr>
      <w:tr w:rsidR="00B8464B" w:rsidRPr="00D308C9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D308C9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D308C9" w:rsidRDefault="00B8464B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94079" w:rsidRPr="004455F2">
                  <w:rPr>
                    <w:rFonts w:ascii="Times New Roman" w:hAnsi="Times New Roman" w:cs="Times New Roman"/>
                  </w:rPr>
                  <w:t>natalja.varakina</w:t>
                </w:r>
                <w:r w:rsidR="00652B0A" w:rsidRPr="004455F2">
                  <w:rPr>
                    <w:rFonts w:ascii="Times New Roman" w:hAnsi="Times New Roman" w:cs="Times New Roman"/>
                  </w:rPr>
                  <w:t>@narva.ee</w:t>
                </w:r>
                <w:r w:rsidR="004455F2" w:rsidRPr="004455F2">
                  <w:rPr>
                    <w:rFonts w:ascii="Times New Roman" w:hAnsi="Times New Roman" w:cs="Times New Roman"/>
                  </w:rPr>
                  <w:t>, tel. 5558 3357</w:t>
                </w:r>
              </w:sdtContent>
            </w:sdt>
          </w:p>
        </w:tc>
      </w:tr>
    </w:tbl>
    <w:p w:rsidR="00B8464B" w:rsidRPr="00D308C9" w:rsidRDefault="00B8464B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D308C9" w:rsidTr="00B66D2D">
        <w:tc>
          <w:tcPr>
            <w:tcW w:w="2127" w:type="dxa"/>
            <w:vMerge w:val="restart"/>
          </w:tcPr>
          <w:p w:rsidR="00FB0F92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D308C9">
              <w:rPr>
                <w:rFonts w:ascii="Times New Roman" w:hAnsi="Times New Roman" w:cs="Times New Roman"/>
                <w:sz w:val="24"/>
                <w:szCs w:val="24"/>
              </w:rPr>
              <w:t>orrapidaja</w:t>
            </w:r>
            <w:r w:rsidR="00B1401F" w:rsidRPr="00D308C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0F38F0" w:rsidRPr="00D308C9" w:rsidRDefault="000F38F0" w:rsidP="000F38F0">
            <w:pPr>
              <w:pStyle w:val="a5"/>
              <w:ind w:left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Ei ole</w:t>
                </w:r>
              </w:sdtContent>
            </w:sdt>
          </w:p>
        </w:tc>
      </w:tr>
      <w:tr w:rsidR="00FB0F92" w:rsidRPr="00D308C9" w:rsidTr="004B06E9">
        <w:trPr>
          <w:trHeight w:val="413"/>
        </w:trPr>
        <w:tc>
          <w:tcPr>
            <w:tcW w:w="2127" w:type="dxa"/>
            <w:vMerge/>
          </w:tcPr>
          <w:p w:rsidR="00FB0F92" w:rsidRPr="00D308C9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48696A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  <w:tr w:rsidR="00FB0F92" w:rsidRPr="00D308C9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D308C9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48696A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  <w:bookmarkStart w:id="0" w:name="_GoBack"/>
        <w:bookmarkEnd w:id="0"/>
      </w:tr>
    </w:tbl>
    <w:p w:rsidR="000F38F0" w:rsidRPr="00D308C9" w:rsidRDefault="000F38F0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D308C9" w:rsidTr="00B66D2D">
        <w:trPr>
          <w:trHeight w:val="411"/>
        </w:trPr>
        <w:tc>
          <w:tcPr>
            <w:tcW w:w="2127" w:type="dxa"/>
            <w:vMerge w:val="restart"/>
          </w:tcPr>
          <w:p w:rsidR="000F38F0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Pr="00D308C9" w:rsidRDefault="000F38F0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Pr="00D308C9" w:rsidRDefault="0048696A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Ei ole</w:t>
                </w:r>
              </w:sdtContent>
            </w:sdt>
          </w:p>
        </w:tc>
      </w:tr>
      <w:tr w:rsidR="0094425C" w:rsidRPr="00D308C9" w:rsidTr="00B1401F">
        <w:trPr>
          <w:trHeight w:val="371"/>
        </w:trPr>
        <w:tc>
          <w:tcPr>
            <w:tcW w:w="2127" w:type="dxa"/>
            <w:vMerge/>
          </w:tcPr>
          <w:p w:rsidR="000F38F0" w:rsidRPr="00D308C9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Pr="00D308C9" w:rsidRDefault="000F38F0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Pr="00D308C9" w:rsidRDefault="0048696A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  <w:tr w:rsidR="0094425C" w:rsidRPr="00D308C9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D308C9" w:rsidRDefault="000F38F0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Pr="00D308C9" w:rsidRDefault="000F38F0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Pr="00D308C9" w:rsidRDefault="0048696A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D308C9" w:rsidTr="00B66D2D">
        <w:trPr>
          <w:trHeight w:val="576"/>
        </w:trPr>
        <w:tc>
          <w:tcPr>
            <w:tcW w:w="3402" w:type="dxa"/>
          </w:tcPr>
          <w:p w:rsidR="000F38F0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eli- või valgustusseadmete 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</w:r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Helitehnika: kõlar ja mikrofon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D308C9" w:rsidTr="00B66D2D">
        <w:trPr>
          <w:trHeight w:val="509"/>
        </w:trPr>
        <w:tc>
          <w:tcPr>
            <w:tcW w:w="3402" w:type="dxa"/>
          </w:tcPr>
          <w:p w:rsidR="00C4483E" w:rsidRPr="00D308C9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94425C" w:rsidRPr="00D308C9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, lava, tribüüni vm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Ei ole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RPr="00D308C9" w:rsidTr="00507E9D">
        <w:trPr>
          <w:trHeight w:val="1155"/>
        </w:trPr>
        <w:tc>
          <w:tcPr>
            <w:tcW w:w="3432" w:type="dxa"/>
          </w:tcPr>
          <w:p w:rsidR="00C4483E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iikl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use ümberkorraldamise vajadus</w:t>
            </w:r>
          </w:p>
          <w:p w:rsidR="00507E9D" w:rsidRPr="00D308C9" w:rsidRDefault="00507E9D" w:rsidP="00507E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08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rPr>
              <w:rFonts w:ascii="Times New Roman" w:hAnsi="Times New Roman" w:cs="Times New Roman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Ei ole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D308C9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Pr="00D308C9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Pr="00D308C9" w:rsidRDefault="00652B0A" w:rsidP="00B8464B">
            <w:pPr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Allkirjastatud digitaalselt</w:t>
            </w:r>
          </w:p>
        </w:tc>
      </w:tr>
      <w:tr w:rsidR="0094425C" w:rsidRPr="00D308C9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D308C9" w:rsidRDefault="0094425C" w:rsidP="00B84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D308C9" w:rsidRDefault="0094425C" w:rsidP="00944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08C9">
              <w:rPr>
                <w:rFonts w:ascii="Times New Roman" w:hAnsi="Times New Roman" w:cs="Times New Roman"/>
                <w:i/>
                <w:sz w:val="20"/>
                <w:szCs w:val="20"/>
              </w:rPr>
              <w:t>allkiri</w:t>
            </w:r>
          </w:p>
        </w:tc>
      </w:tr>
    </w:tbl>
    <w:p w:rsidR="00C4483E" w:rsidRPr="00D308C9" w:rsidRDefault="00C4483E" w:rsidP="0050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83E" w:rsidRPr="00D308C9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96A" w:rsidRDefault="0048696A" w:rsidP="00C4483E">
      <w:pPr>
        <w:spacing w:after="0" w:line="240" w:lineRule="auto"/>
      </w:pPr>
      <w:r>
        <w:separator/>
      </w:r>
    </w:p>
  </w:endnote>
  <w:endnote w:type="continuationSeparator" w:id="0">
    <w:p w:rsidR="0048696A" w:rsidRDefault="0048696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96A" w:rsidRDefault="0048696A" w:rsidP="00C4483E">
      <w:pPr>
        <w:spacing w:after="0" w:line="240" w:lineRule="auto"/>
      </w:pPr>
      <w:r>
        <w:separator/>
      </w:r>
    </w:p>
  </w:footnote>
  <w:footnote w:type="continuationSeparator" w:id="0">
    <w:p w:rsidR="0048696A" w:rsidRDefault="0048696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455F2">
            <w:rPr>
              <w:rFonts w:ascii="Times New Roman" w:hAnsi="Times New Roman"/>
              <w:i/>
              <w:noProof/>
              <w:szCs w:val="28"/>
            </w:rPr>
            <w:t>26.05.2026 10:57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455F2"/>
    <w:rsid w:val="00457596"/>
    <w:rsid w:val="00467688"/>
    <w:rsid w:val="004734C0"/>
    <w:rsid w:val="0048696A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52B0A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42716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4079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0789E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48B3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308C9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EE6E38"/>
    <w:rsid w:val="00F03499"/>
    <w:rsid w:val="00F0453B"/>
    <w:rsid w:val="00F0693C"/>
    <w:rsid w:val="00F25357"/>
    <w:rsid w:val="00F325B4"/>
    <w:rsid w:val="00F40BDD"/>
    <w:rsid w:val="00F835A2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F48DA3-CA36-4A1C-8BAA-18D1996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429E3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6C6D9B"/>
    <w:rsid w:val="0091614E"/>
    <w:rsid w:val="009A2943"/>
    <w:rsid w:val="00A112B8"/>
    <w:rsid w:val="00A159F9"/>
    <w:rsid w:val="00F03A24"/>
    <w:rsid w:val="00FB487D"/>
    <w:rsid w:val="00FC3D10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Natalja Varakina</cp:lastModifiedBy>
  <cp:revision>5</cp:revision>
  <cp:lastPrinted>2014-07-01T07:04:00Z</cp:lastPrinted>
  <dcterms:created xsi:type="dcterms:W3CDTF">2025-03-05T09:57:00Z</dcterms:created>
  <dcterms:modified xsi:type="dcterms:W3CDTF">2026-05-26T08:00:00Z</dcterms:modified>
</cp:coreProperties>
</file>